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2581" w14:textId="77777777" w:rsidR="00977022" w:rsidRPr="00EF0359" w:rsidRDefault="00977022" w:rsidP="009770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359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8A9C098" w14:textId="441FF244" w:rsidR="005A13BF" w:rsidRDefault="00A55C5C" w:rsidP="00EF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957B7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</w:p>
    <w:p w14:paraId="234E7571" w14:textId="77777777" w:rsidR="00A55C5C" w:rsidRDefault="00A55C5C" w:rsidP="00EF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«Время отдыхать на Байкале!»</w:t>
      </w:r>
    </w:p>
    <w:p w14:paraId="13FC2B06" w14:textId="77777777" w:rsidR="00EF0359" w:rsidRDefault="00EF0359" w:rsidP="001717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963"/>
      </w:tblGrid>
      <w:tr w:rsidR="0012393D" w14:paraId="1BEFB984" w14:textId="7F200656" w:rsidTr="003C6A1F">
        <w:tc>
          <w:tcPr>
            <w:tcW w:w="9345" w:type="dxa"/>
            <w:gridSpan w:val="3"/>
          </w:tcPr>
          <w:p w14:paraId="73B34977" w14:textId="5AED6297" w:rsidR="0012393D" w:rsidRDefault="0012393D" w:rsidP="0074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4A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2020 года</w:t>
            </w:r>
          </w:p>
          <w:p w14:paraId="0AA01412" w14:textId="778DFB7D" w:rsidR="0012393D" w:rsidRDefault="0012393D" w:rsidP="0074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4A7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47D8" w14:paraId="384C7DDD" w14:textId="21E06DB5" w:rsidTr="00E604DC">
        <w:tc>
          <w:tcPr>
            <w:tcW w:w="1838" w:type="dxa"/>
          </w:tcPr>
          <w:p w14:paraId="0274DE21" w14:textId="77777777" w:rsidR="006647D8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10.00-12.00 </w:t>
            </w:r>
          </w:p>
          <w:p w14:paraId="3C941FA1" w14:textId="7E8EFF1E" w:rsidR="001717EE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мск.</w:t>
            </w:r>
          </w:p>
        </w:tc>
        <w:tc>
          <w:tcPr>
            <w:tcW w:w="7507" w:type="dxa"/>
            <w:gridSpan w:val="2"/>
          </w:tcPr>
          <w:p w14:paraId="4F661D4D" w14:textId="77777777" w:rsidR="006647D8" w:rsidRPr="00BF0633" w:rsidRDefault="006647D8" w:rsidP="00B9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Национальный проект: «Туризм и индустрия гостеприимства»: новые векторы развития внутреннего и въездного туризма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B7EF309" w14:textId="77777777" w:rsidR="006647D8" w:rsidRPr="009B24C7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hAnsi="Times New Roman" w:cs="Times New Roman"/>
                <w:sz w:val="24"/>
                <w:szCs w:val="24"/>
              </w:rPr>
              <w:t xml:space="preserve">-Проблемы, задачи и пути решения. </w:t>
            </w:r>
          </w:p>
          <w:p w14:paraId="703E4E7F" w14:textId="593E560B" w:rsidR="006647D8" w:rsidRPr="009B24C7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инструменты поддержки бизнеса. </w:t>
            </w:r>
          </w:p>
          <w:p w14:paraId="2156611D" w14:textId="53D2CE39" w:rsidR="006647D8" w:rsidRPr="009B24C7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hAnsi="Times New Roman" w:cs="Times New Roman"/>
                <w:sz w:val="24"/>
                <w:szCs w:val="24"/>
              </w:rPr>
              <w:t>-Базовые подходы и амбициозные цели.</w:t>
            </w:r>
          </w:p>
          <w:p w14:paraId="5A4FAEAB" w14:textId="77777777" w:rsidR="006647D8" w:rsidRDefault="006647D8" w:rsidP="00B93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4C7">
              <w:rPr>
                <w:rFonts w:ascii="Times New Roman" w:hAnsi="Times New Roman" w:cs="Times New Roman"/>
                <w:sz w:val="24"/>
                <w:szCs w:val="24"/>
              </w:rPr>
              <w:t>-Интеграция Сибири в общероссийский туристский продукт и развитие Байкала как туристической макро-территории.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C52F6B" w14:textId="50B8E347" w:rsidR="00245D7E" w:rsidRDefault="00245D7E" w:rsidP="00B9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DF5440" w14:textId="1B128F25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Модератор: Григорьева Марина Викторовна, председатель Комитета по предпринимательству в сфере туристской, курортно-рекреационной и гостиничной деятельности</w:t>
            </w:r>
          </w:p>
          <w:p w14:paraId="320A2D33" w14:textId="77777777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5D3661" w14:textId="143046A3" w:rsidR="00245D7E" w:rsidRPr="00245D7E" w:rsidRDefault="00245D7E" w:rsidP="00245D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Спикеры: </w:t>
            </w:r>
          </w:p>
          <w:p w14:paraId="58B12E46" w14:textId="77777777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 Кобзев, Губернатор Иркутской области</w:t>
            </w:r>
          </w:p>
          <w:p w14:paraId="2E079C4F" w14:textId="77777777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Владимир Дмитриев, вице-президент Торгово-промышленной палаты Российской Федерации</w:t>
            </w:r>
          </w:p>
          <w:p w14:paraId="405C8E77" w14:textId="77777777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Руслан Ситников, Первый заместитель Председателя Правительства Иркутской области </w:t>
            </w:r>
          </w:p>
          <w:p w14:paraId="516EA3B2" w14:textId="59E94938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Алексей Соболь, Президент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ТПП Восточной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6342716B" w14:textId="77777777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Екатерина Сливина, Руководитель Агентства по туризму Иркутской области </w:t>
            </w:r>
          </w:p>
          <w:p w14:paraId="0A1A672C" w14:textId="77777777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Мария Бадмацыренова, Министр туризма Республики Бурятия </w:t>
            </w:r>
          </w:p>
          <w:p w14:paraId="13EBDFD6" w14:textId="77777777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Майа Ломидзе, исполнительный директор Ассоциации туроператоров России (АТОР)</w:t>
            </w:r>
          </w:p>
          <w:p w14:paraId="5EF53308" w14:textId="7BE73CE9" w:rsidR="00245D7E" w:rsidRDefault="00245D7E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Денис Никитюк, Заведующий сектором туризма Управления спорта и туризма Брестского облисполкома</w:t>
            </w:r>
          </w:p>
          <w:p w14:paraId="71189E1E" w14:textId="5876DF41" w:rsidR="009B1506" w:rsidRDefault="009B1506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3EE278" w14:textId="77777777" w:rsidR="009B1506" w:rsidRPr="001717EE" w:rsidRDefault="009B1506" w:rsidP="009B15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Оюунтэгш Энэбиш, Руководитель Монголо-Российского делового Совета</w:t>
            </w:r>
          </w:p>
          <w:p w14:paraId="138312F4" w14:textId="77777777" w:rsidR="009B1506" w:rsidRPr="001717EE" w:rsidRDefault="009B1506" w:rsidP="009B15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AC9C6" w14:textId="0E81DA17" w:rsidR="009B1506" w:rsidRPr="001717EE" w:rsidRDefault="009B1506" w:rsidP="009B15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Цао Юньлун,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енеральный Консул Китайской Народной Республики в г. Иркутске</w:t>
            </w:r>
          </w:p>
          <w:p w14:paraId="635FB247" w14:textId="4087277B" w:rsidR="009B1506" w:rsidRDefault="009B1506" w:rsidP="00245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026091" w14:textId="3EBBC90D" w:rsidR="009B1506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Се 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ый 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 Республики Корея в г. Иркутске</w:t>
            </w:r>
          </w:p>
          <w:p w14:paraId="1F482BA8" w14:textId="2EBF9756" w:rsidR="009B1506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1D86C7" w14:textId="53C82E32" w:rsidR="009B1506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Кшиштоф Свидерек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 Республики Польша в г. Иркутске</w:t>
            </w:r>
          </w:p>
          <w:p w14:paraId="41A12352" w14:textId="5DD4D934" w:rsidR="009B1506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9D869E" w14:textId="6A5FAE52" w:rsidR="009B1506" w:rsidRPr="00245D7E" w:rsidRDefault="009B1506" w:rsidP="009B15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Лувсандагва Амарсанаа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онсульство Монголии в г. Иркутске</w:t>
            </w:r>
          </w:p>
          <w:p w14:paraId="5FF3F89A" w14:textId="77777777" w:rsidR="00245D7E" w:rsidRDefault="00245D7E" w:rsidP="00B9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DD7D17" w14:textId="3DECBAC0" w:rsidR="00245D7E" w:rsidRPr="00BF0633" w:rsidRDefault="00245D7E" w:rsidP="00B93E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7D8" w14:paraId="434D8E73" w14:textId="0114A803" w:rsidTr="00E604DC">
        <w:tc>
          <w:tcPr>
            <w:tcW w:w="1838" w:type="dxa"/>
          </w:tcPr>
          <w:p w14:paraId="111D81A2" w14:textId="77777777" w:rsidR="006647D8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12.00-12.15 </w:t>
            </w:r>
          </w:p>
          <w:p w14:paraId="698557E8" w14:textId="7EBCF0A0" w:rsidR="001717EE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мск.</w:t>
            </w:r>
          </w:p>
        </w:tc>
        <w:tc>
          <w:tcPr>
            <w:tcW w:w="7507" w:type="dxa"/>
            <w:gridSpan w:val="2"/>
          </w:tcPr>
          <w:p w14:paraId="107E279A" w14:textId="65455059" w:rsidR="006647D8" w:rsidRPr="009D67D3" w:rsidRDefault="006647D8" w:rsidP="00740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12393D" w:rsidRPr="009D67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2393D">
              <w:rPr>
                <w:rFonts w:ascii="Times New Roman" w:hAnsi="Times New Roman" w:cs="Times New Roman"/>
                <w:sz w:val="28"/>
                <w:szCs w:val="28"/>
              </w:rPr>
              <w:t>Время для подключения</w:t>
            </w:r>
            <w:r w:rsidR="009D67D3" w:rsidRPr="009D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7D3">
              <w:rPr>
                <w:rFonts w:ascii="Times New Roman" w:hAnsi="Times New Roman" w:cs="Times New Roman"/>
                <w:sz w:val="28"/>
                <w:szCs w:val="28"/>
              </w:rPr>
              <w:t>к секциям</w:t>
            </w:r>
          </w:p>
        </w:tc>
      </w:tr>
      <w:tr w:rsidR="006647D8" w14:paraId="52FAD307" w14:textId="52C1EE60" w:rsidTr="00E604DC">
        <w:tc>
          <w:tcPr>
            <w:tcW w:w="1838" w:type="dxa"/>
          </w:tcPr>
          <w:p w14:paraId="376EB08D" w14:textId="77777777" w:rsidR="006647D8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12.15-14.15</w:t>
            </w:r>
          </w:p>
          <w:p w14:paraId="7504FF6F" w14:textId="74E2C450" w:rsidR="001717EE" w:rsidRDefault="001717EE" w:rsidP="0097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мск.</w:t>
            </w:r>
          </w:p>
        </w:tc>
        <w:tc>
          <w:tcPr>
            <w:tcW w:w="3544" w:type="dxa"/>
          </w:tcPr>
          <w:p w14:paraId="2B6B3173" w14:textId="1AB6FD6D" w:rsidR="006647D8" w:rsidRPr="00BF0633" w:rsidRDefault="006647D8" w:rsidP="0005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</w:t>
            </w:r>
            <w:r w:rsidR="00055CC4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«Законодательные основы индустрии гостеприимства». </w:t>
            </w:r>
          </w:p>
          <w:p w14:paraId="6E814BEF" w14:textId="2A11FE26" w:rsidR="006647D8" w:rsidRPr="00872A11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- Проект федерального закона «О туризме в Российской Федерации». </w:t>
            </w:r>
          </w:p>
          <w:p w14:paraId="4A54CF5C" w14:textId="236F1AB2" w:rsidR="006647D8" w:rsidRPr="00872A11" w:rsidRDefault="006647D8" w:rsidP="00B9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Особенности законодательства для Прибайкальских территорий.</w:t>
            </w:r>
          </w:p>
          <w:p w14:paraId="79CC46C7" w14:textId="77777777" w:rsidR="006647D8" w:rsidRPr="00872A11" w:rsidRDefault="006647D8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предоставления услуг индивидуальными средствами размещения. </w:t>
            </w:r>
          </w:p>
          <w:p w14:paraId="7725E1EF" w14:textId="40BA95EF" w:rsidR="006647D8" w:rsidRDefault="006647D8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 Вопросы классификации и правового регулирования.</w:t>
            </w:r>
          </w:p>
          <w:p w14:paraId="5116D94D" w14:textId="77777777" w:rsidR="001717EE" w:rsidRDefault="001717EE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FD86" w14:textId="7940A9AF" w:rsidR="001717EE" w:rsidRPr="001717EE" w:rsidRDefault="001717EE" w:rsidP="007441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Спикеры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6230CE7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Лидия Биткулова, руководитель центра классификации «Звезды Отелям», член Совета по классификации при Министерстве культуры РФ. (г. Санкт-Петербург)</w:t>
            </w:r>
          </w:p>
          <w:p w14:paraId="79B2D028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8915B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Елена Еременко, юрист в области гостиничного бизнеса, эксперт по классификации, медиатор, старший преподаватель Российской Международной Академии Туризма (РМАТ) (г. Москва).</w:t>
            </w:r>
          </w:p>
          <w:p w14:paraId="041D2F99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7A465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Антонина Кулешова, руководитель группы по классификации средств размещения Брянской ТПП. (г. Брянск)</w:t>
            </w:r>
          </w:p>
          <w:p w14:paraId="162AB027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8C93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Марина Коробейникова, заместитель председателя Комитета по предпринимательству в сфере туристской, гостиничной и санаторно-курортной деятельности Союза «Торгово-промышленная палата Восточной Сибири», заместитель генерального директора по маркетингу и туризму ОАО Гостиничный комплекс «Ангара», эксперт по классификации гостиниц Союза «ТПП ВС» (г. Иркутск)</w:t>
            </w:r>
          </w:p>
          <w:p w14:paraId="6F81DD62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DB0F4" w14:textId="77777777" w:rsid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Вадим Каретников, член правления АГИ «ПЯТЬ ЗВЕЗД», операционный директор ООО «Гранд Байкал» (г. Иркутск)</w:t>
            </w:r>
          </w:p>
          <w:p w14:paraId="0933EE2A" w14:textId="77777777" w:rsidR="00245D7E" w:rsidRDefault="00245D7E" w:rsidP="0017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196EF" w14:textId="4EE806BB" w:rsidR="00245D7E" w:rsidRPr="00245D7E" w:rsidRDefault="00245D7E" w:rsidP="0024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Оксана Суранова, старший преподаватель кафедры менеджмента, маркетинга и сервиса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4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32A3DA4F" w14:textId="7AEA4A5E" w:rsidR="00245D7E" w:rsidRDefault="00245D7E" w:rsidP="0017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616E9BAB" w14:textId="1BE331C4" w:rsidR="00872A11" w:rsidRPr="00872A11" w:rsidRDefault="00872A11" w:rsidP="00055C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  <w:r w:rsidR="009D3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«Международная индустрия туризма в условиях пандемии коронавируса: вызовы и перспективы»</w:t>
            </w:r>
          </w:p>
          <w:p w14:paraId="6B56D10D" w14:textId="77777777"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 Безопасность путешествий.</w:t>
            </w:r>
          </w:p>
          <w:p w14:paraId="7C9EC912" w14:textId="77777777"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Специфика и перспективы международного сотрудничества по турпотоку после выхода из кризиса.</w:t>
            </w:r>
          </w:p>
          <w:p w14:paraId="0AE7D12E" w14:textId="2D6ECEA9" w:rsidR="006647D8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Видение зарубежных партнеров по турпотоку на Байкале.</w:t>
            </w:r>
          </w:p>
          <w:p w14:paraId="0EFAEC3C" w14:textId="77777777" w:rsidR="001717EE" w:rsidRDefault="001717EE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6C2A" w14:textId="4B456E2C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Спикеры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9353664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Оюунтэгш Энэбиш, Руководитель Монголо-Российского делового Совета</w:t>
            </w:r>
          </w:p>
          <w:p w14:paraId="29745779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C8453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Цао Юньлун, Генеральный Консул Китайской Народной Республики в г. Иркутске</w:t>
            </w:r>
          </w:p>
          <w:p w14:paraId="657D51A8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2990A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Валерий Лабун, Генеральный директор Брестского отделения БелТПП</w:t>
            </w:r>
          </w:p>
          <w:p w14:paraId="45A5C38A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B53BD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Павел Кудрявцев, Руководитель регионального представительства ТПП РФ в Восточной Азии (г. Пекин)</w:t>
            </w:r>
          </w:p>
          <w:p w14:paraId="7BD81B86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4E7C8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Виктор Григоров, генеральный директор ООО «Гранд Байкал»</w:t>
            </w:r>
          </w:p>
          <w:p w14:paraId="4D5CB70D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74DED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Сергей Березовский, Исполнительный директор Ассоциации «Байкальская виза»</w:t>
            </w:r>
          </w:p>
          <w:p w14:paraId="5CA585FD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2BD63" w14:textId="4B1755BE" w:rsidR="001717EE" w:rsidRPr="00BF0633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Ольга Князюк, председатель Комитета по предпринимательству в сфере здравоохранения и медицинской промышленности, генеральный директор АО </w:t>
            </w:r>
            <w:r w:rsidR="00245D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Клинический курорт </w:t>
            </w:r>
            <w:r w:rsidR="00245D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17EE">
              <w:rPr>
                <w:rFonts w:ascii="Times New Roman" w:hAnsi="Times New Roman" w:cs="Times New Roman"/>
                <w:sz w:val="20"/>
                <w:szCs w:val="20"/>
              </w:rPr>
              <w:t>Ангара</w:t>
            </w:r>
            <w:r w:rsidR="00245D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2A11" w14:paraId="7B189E78" w14:textId="398885B0" w:rsidTr="00E604DC">
        <w:tc>
          <w:tcPr>
            <w:tcW w:w="1838" w:type="dxa"/>
          </w:tcPr>
          <w:p w14:paraId="7B7E9492" w14:textId="6F1B4755" w:rsidR="00872A11" w:rsidRDefault="001717EE" w:rsidP="00A55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14.15-14.30 мск.</w:t>
            </w:r>
          </w:p>
        </w:tc>
        <w:tc>
          <w:tcPr>
            <w:tcW w:w="7507" w:type="dxa"/>
            <w:gridSpan w:val="2"/>
          </w:tcPr>
          <w:p w14:paraId="457D7B31" w14:textId="04705787" w:rsidR="00872A11" w:rsidRPr="0012393D" w:rsidRDefault="00872A11" w:rsidP="00B93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123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2393D">
              <w:rPr>
                <w:rFonts w:ascii="Times New Roman" w:hAnsi="Times New Roman" w:cs="Times New Roman"/>
                <w:sz w:val="28"/>
                <w:szCs w:val="28"/>
              </w:rPr>
              <w:t xml:space="preserve">время для подключения </w:t>
            </w:r>
          </w:p>
        </w:tc>
      </w:tr>
      <w:tr w:rsidR="006647D8" w14:paraId="2D8AF232" w14:textId="79EBE0DD" w:rsidTr="00E604DC">
        <w:tc>
          <w:tcPr>
            <w:tcW w:w="1838" w:type="dxa"/>
          </w:tcPr>
          <w:p w14:paraId="43A5C10F" w14:textId="7E8A6183" w:rsidR="006647D8" w:rsidRDefault="001717EE" w:rsidP="00A55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>14.30-16.30 мск.</w:t>
            </w:r>
          </w:p>
        </w:tc>
        <w:tc>
          <w:tcPr>
            <w:tcW w:w="3544" w:type="dxa"/>
          </w:tcPr>
          <w:p w14:paraId="037A34F9" w14:textId="38D4A6E7" w:rsidR="006647D8" w:rsidRPr="00BF0633" w:rsidRDefault="006647D8" w:rsidP="00E604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  <w:r w:rsidR="009D3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</w:t>
            </w:r>
            <w:r w:rsidRPr="00B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Урбанистика как основа рекреационной емкости Прибайкальских территорий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B91E809" w14:textId="552F494A" w:rsidR="006647D8" w:rsidRPr="00872A11" w:rsidRDefault="006647D8" w:rsidP="003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развития сельских территорий в границах ЦЭЗ БПТ </w:t>
            </w:r>
          </w:p>
          <w:p w14:paraId="177F6D2D" w14:textId="707DF783" w:rsidR="006647D8" w:rsidRDefault="006647D8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Разработка мастер-планов туристских территорий.</w:t>
            </w:r>
          </w:p>
          <w:p w14:paraId="2B8D5FB7" w14:textId="77777777" w:rsidR="001717EE" w:rsidRDefault="001717EE" w:rsidP="0074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0AE6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Спикеры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038ADA4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Илона Толстоухова, основатель консалтинговой компании «НОВАЦИЯ», директор АНО «Байкальского центра развития креативных проектов»,  руководитель комитета по коммерческой недвижимости Байкальского представительства Российской Гильдии Управляющих и Девелоперов, руководитель трека «Урбанистика» межрегионального фонда «Байкальские стратегии», эксперт рынка коммерческой недвижимости, автор курса по коммерческой недвижимости, деолог первого креативного хаба – города спутника в Восточной Сибири, первого креативного кластера на берегу Байкала, бизнес-спикер, организатор и модератор отраслевых мероприятий.</w:t>
            </w:r>
          </w:p>
          <w:p w14:paraId="496A52DB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Илья Сумароков, министр сельского хозяйства Иркутской области</w:t>
            </w:r>
          </w:p>
          <w:p w14:paraId="0EF97327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Екатерина Сливина, руководитель агентства по туризму Иркутской области</w:t>
            </w:r>
          </w:p>
          <w:p w14:paraId="12C35F9C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Вадим Калиничев, исполнительный директор Национальной ассоциации организаций по развитию сельского и экотуризма, доцент кафедры Государственного и муниципального управления «Российского государственного аграрного университета — Московской сельскохозяйственной академии имени К. А. Тимирязева» (г. Москва)</w:t>
            </w:r>
          </w:p>
          <w:p w14:paraId="6C379F3D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 xml:space="preserve">Рафик Мударисов, к. г. н., доцент Высшей школы туризма и гостеприимства ФГБОУ ВО «РГУТИС», автор десятков научных </w:t>
            </w:r>
            <w:r w:rsidRPr="001717E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публикаций, организатор и модератор отраслевых мероприятий (г. Москва)</w:t>
            </w:r>
          </w:p>
          <w:p w14:paraId="2CE4D083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Сергей Астафьев, профессор кафедры Инженерно-экономической подготовки Байкальского государственного университета, д.э.н., доцент, директор Проектного офиса БГУ, научный руководитель трека «Урбанистика» интеллектуальный деловой клуб «Байкальские стратегии» (г. Иркутск)</w:t>
            </w:r>
          </w:p>
          <w:p w14:paraId="611FF40D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Сергей Маяренков, директор АНО «Иркутские кварталы, предприниматель, создатель и руководитель инновационных проектов, бизнес-спикер</w:t>
            </w:r>
          </w:p>
          <w:p w14:paraId="21E274FC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Александра Козак, управляющий партнер Агентства развития территорий «Градостроительная школа», архитектор градостроитель, член ИРО «Союз архитекторов России», участник программы Архитекторы.рф, трек «Урбанистика» интеллектуальный деловой клуб «Байкальские стратегии».</w:t>
            </w:r>
          </w:p>
          <w:p w14:paraId="07AEAE5C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Евгения Ямова, генеральный директор Агентства развития территорий «Градостроительная школа, дизайнер городской среды, член ИРО «Союз архитекторов России», участник программы Архитекторы.рф, трек «Урбанистика» интеллектуальный деловой клуб «Байкальские стратегии».</w:t>
            </w:r>
          </w:p>
          <w:p w14:paraId="00FC3F75" w14:textId="77777777" w:rsidR="001717EE" w:rsidRPr="001717EE" w:rsidRDefault="001717EE" w:rsidP="00744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ABB11" w14:textId="2FF7565D" w:rsidR="006647D8" w:rsidRPr="001717EE" w:rsidRDefault="006647D8" w:rsidP="00744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C0AE7" w14:textId="77777777" w:rsidR="006647D8" w:rsidRPr="005A13BF" w:rsidRDefault="006647D8" w:rsidP="00872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78C5BCFA" w14:textId="7B96F7AD"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Секция </w:t>
            </w:r>
            <w:r w:rsidR="009D3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7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«Новые технологии и цифровизация в туризме»</w:t>
            </w:r>
          </w:p>
          <w:p w14:paraId="54EFB3BC" w14:textId="77777777"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Управление туристическими потоками Big Data в туризме, цифровые сервисы для туризма операторов сотовой связи</w:t>
            </w:r>
          </w:p>
          <w:p w14:paraId="0ACF2950" w14:textId="77777777" w:rsidR="00872A11" w:rsidRPr="00872A11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Внедрение новых информационных технологий (VR технологии, аудиогиды и пр)</w:t>
            </w:r>
          </w:p>
          <w:p w14:paraId="54482C02" w14:textId="77777777" w:rsidR="006647D8" w:rsidRDefault="00872A11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sz w:val="24"/>
                <w:szCs w:val="24"/>
              </w:rPr>
              <w:t>- Цифровые сервисы для туризма от Сбербанка и Яндекс</w:t>
            </w:r>
          </w:p>
          <w:p w14:paraId="2B5ACA5C" w14:textId="77777777" w:rsidR="001717EE" w:rsidRDefault="001717EE" w:rsidP="008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8322" w14:textId="21C74228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Спикеры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567F8FB5" w14:textId="77777777" w:rsidR="001717EE" w:rsidRPr="001717EE" w:rsidRDefault="001717EE" w:rsidP="001717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B90338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Павел Бабенко, директор ЗАО «Гостиничные технологии» (г. Москва)</w:t>
            </w:r>
          </w:p>
          <w:p w14:paraId="32BD6DD6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2B7333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Анна Шамова, эксперт TravelLine по онлайн-продажам (г. Москва)</w:t>
            </w:r>
          </w:p>
          <w:p w14:paraId="25EF37CE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3CB03A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Роман Медынский, председатель комитета по цифровой экономике при ТПП ВС, директор по развитию ГК «Форус» (г. Иркутск)</w:t>
            </w:r>
          </w:p>
          <w:p w14:paraId="64418B77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1E64DC" w14:textId="419051BC" w:rsidR="001717EE" w:rsidRPr="00BF0633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Роман Ищенко, председатель Совета ИРОО общественной организации «Деловая Россия» (г. Иркутск)</w:t>
            </w:r>
          </w:p>
        </w:tc>
      </w:tr>
      <w:tr w:rsidR="0012393D" w14:paraId="6B84E154" w14:textId="4E103F63" w:rsidTr="00F662DE">
        <w:tc>
          <w:tcPr>
            <w:tcW w:w="9345" w:type="dxa"/>
            <w:gridSpan w:val="3"/>
          </w:tcPr>
          <w:p w14:paraId="2FC4B799" w14:textId="1E50BC26" w:rsidR="0012393D" w:rsidRDefault="0034694F" w:rsidP="008B4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A84A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2020 года</w:t>
            </w:r>
          </w:p>
          <w:p w14:paraId="605C8F48" w14:textId="045CBFB0" w:rsidR="0012393D" w:rsidRDefault="0012393D" w:rsidP="008B4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4A7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30E2" w14:paraId="755D994F" w14:textId="77777777" w:rsidTr="00E604DC">
        <w:tc>
          <w:tcPr>
            <w:tcW w:w="1838" w:type="dxa"/>
          </w:tcPr>
          <w:p w14:paraId="1DEBCC79" w14:textId="2F45C442" w:rsidR="009D30E2" w:rsidRDefault="001717EE" w:rsidP="0062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t>10.00-12.00 мск.</w:t>
            </w:r>
          </w:p>
        </w:tc>
        <w:tc>
          <w:tcPr>
            <w:tcW w:w="3544" w:type="dxa"/>
          </w:tcPr>
          <w:p w14:paraId="0B95D9A1" w14:textId="77777777" w:rsidR="00EB4E0A" w:rsidRPr="00245D7E" w:rsidRDefault="00EB4E0A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D7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Секция 5: «Кадры в туризме - разработка и внедрение новых образовательных стандартов и практико-ориентированных программ по туризму»</w:t>
            </w:r>
          </w:p>
          <w:p w14:paraId="0ECAA30C" w14:textId="77777777" w:rsidR="00EB4E0A" w:rsidRPr="00245D7E" w:rsidRDefault="00EB4E0A" w:rsidP="0024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7E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системы оценки компетенций</w:t>
            </w:r>
          </w:p>
          <w:p w14:paraId="57D25FDC" w14:textId="77777777" w:rsidR="009D30E2" w:rsidRPr="00245D7E" w:rsidRDefault="00EB4E0A" w:rsidP="0024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7E">
              <w:rPr>
                <w:rFonts w:ascii="Times New Roman" w:hAnsi="Times New Roman" w:cs="Times New Roman"/>
                <w:sz w:val="24"/>
                <w:szCs w:val="24"/>
              </w:rPr>
              <w:t>- Развитие волонтерского движения в сфере туризма</w:t>
            </w:r>
          </w:p>
          <w:p w14:paraId="6E9FFD70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CA7F72" w14:textId="2593E6D6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Спикеры:</w:t>
            </w:r>
          </w:p>
          <w:p w14:paraId="4387EC31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Екатерина Говорухина, к.б.н., доцент кафедры зоологии беспозвоночных и гидробиологии Биолого-почвенного факультета ИГУ, Член Союза Торгово-промышленная Палата Восточной Сибири, член Правления Сибирской Байкальской Ассоциации Туризма</w:t>
            </w:r>
          </w:p>
          <w:p w14:paraId="507CDAFB" w14:textId="2FD828A7" w:rsidR="001717EE" w:rsidRPr="001717EE" w:rsidRDefault="00245D7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245D7E">
              <w:rPr>
                <w:rFonts w:eastAsiaTheme="minorHAnsi"/>
                <w:sz w:val="20"/>
                <w:szCs w:val="20"/>
                <w:lang w:eastAsia="en-US"/>
              </w:rPr>
              <w:t>Михаил Саранча, Доктор географических наук, доцент, ведущий научный сотрудник, профессор Российского государственного университета туризма и сервиса, Член комитета РСТ по устойчивому туризму, "Русского географического общества" (г. Москва)</w:t>
            </w:r>
          </w:p>
          <w:p w14:paraId="60E9BE73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Ирина Томсон, начальник отдела развития въездного и внутреннего туризма Агентства по туризму Иркутской области</w:t>
            </w:r>
          </w:p>
          <w:p w14:paraId="023C37DE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37FD50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Ольга Кондратьева, доктор педагогических наук, доцент, заместитель директора по научно-методической и инновационной деятельности ГАУ ДПО ИО «Региональный институт кадровой политики и непрерывного профессионального образования»</w:t>
            </w:r>
          </w:p>
          <w:p w14:paraId="0DFDD2B7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896921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Елена Вебер, к.ф.н., доцент института филологии иностранных языков и медиакоммуникаций ФГБОУ ВО «Иркутский государственный университет»</w:t>
            </w:r>
          </w:p>
          <w:p w14:paraId="7B930F18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B71270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Наталья Кудинова, директор ГАПОУ ИО «Иркутский колледж экономики, сервиса и туризма»</w:t>
            </w:r>
          </w:p>
          <w:p w14:paraId="314B434E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61E167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Елена Евдокимова, Исполнительный директор Байкальской Ассоциации Рестораторов и Отельеров</w:t>
            </w:r>
          </w:p>
          <w:p w14:paraId="5910ECA1" w14:textId="77777777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0FF8C6" w14:textId="7952CFE0" w:rsidR="001717EE" w:rsidRPr="001717EE" w:rsidRDefault="001717EE" w:rsidP="001717E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717EE">
              <w:rPr>
                <w:rFonts w:eastAsiaTheme="minorHAnsi"/>
                <w:sz w:val="20"/>
                <w:szCs w:val="20"/>
                <w:lang w:eastAsia="en-US"/>
              </w:rPr>
              <w:t>Ирина Калинина, Главный эксперт вузовского чемпионата Ворлд Скилс по компетенции Администрирование отеля, доцент кафедры Мировой экономики и экономической безопасности ФГБОУ ВО БГУ, к. п.н.</w:t>
            </w:r>
          </w:p>
        </w:tc>
        <w:tc>
          <w:tcPr>
            <w:tcW w:w="3963" w:type="dxa"/>
          </w:tcPr>
          <w:p w14:paraId="482DC6BA" w14:textId="4F2ECFD7"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Секция</w:t>
            </w:r>
            <w:r w:rsidR="00245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 «Формирование бренда приоритетных туристских территорий как часть региональной стратегии».</w:t>
            </w:r>
          </w:p>
          <w:p w14:paraId="1F2DB8CC" w14:textId="77777777"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A">
              <w:rPr>
                <w:rFonts w:ascii="Times New Roman" w:hAnsi="Times New Roman" w:cs="Times New Roman"/>
                <w:sz w:val="24"/>
                <w:szCs w:val="24"/>
              </w:rPr>
              <w:t>-Опыт формирования межрегиональных туристских дестинаций в Сибири.</w:t>
            </w:r>
          </w:p>
          <w:p w14:paraId="38171AD0" w14:textId="77777777"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A">
              <w:rPr>
                <w:rFonts w:ascii="Times New Roman" w:hAnsi="Times New Roman" w:cs="Times New Roman"/>
                <w:sz w:val="24"/>
                <w:szCs w:val="24"/>
              </w:rPr>
              <w:t>-Бренд территории - основа маркетинга событийных мероприятий на Байкале.</w:t>
            </w:r>
          </w:p>
          <w:p w14:paraId="696C79F2" w14:textId="77777777"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A">
              <w:rPr>
                <w:rFonts w:ascii="Times New Roman" w:hAnsi="Times New Roman" w:cs="Times New Roman"/>
                <w:sz w:val="24"/>
                <w:szCs w:val="24"/>
              </w:rPr>
              <w:t>Мозговой штурм Проект «Свадьба на Байкале»</w:t>
            </w:r>
          </w:p>
          <w:p w14:paraId="0B1C0D34" w14:textId="018F37B2" w:rsidR="00EB4E0A" w:rsidRPr="00EB4E0A" w:rsidRDefault="00EB4E0A" w:rsidP="00EB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0A">
              <w:rPr>
                <w:rFonts w:ascii="Times New Roman" w:hAnsi="Times New Roman" w:cs="Times New Roman"/>
                <w:sz w:val="24"/>
                <w:szCs w:val="24"/>
              </w:rPr>
              <w:t>Презентации регионов и маршрутов</w:t>
            </w:r>
          </w:p>
          <w:p w14:paraId="1DF401EB" w14:textId="77777777" w:rsidR="00EB4E0A" w:rsidRDefault="00EB4E0A" w:rsidP="003A79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FEF1DC" w14:textId="77777777" w:rsidR="00EB4E0A" w:rsidRDefault="00EB4E0A" w:rsidP="003A79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1F1360" w14:textId="77777777" w:rsidR="00EB4E0A" w:rsidRDefault="00EB4E0A" w:rsidP="003A79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19ECE0" w14:textId="77777777" w:rsidR="00EB4E0A" w:rsidRDefault="00EB4E0A" w:rsidP="003A79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7B452" w14:textId="28667C6B" w:rsidR="009D30E2" w:rsidRPr="007E605C" w:rsidRDefault="009D30E2" w:rsidP="00EB4E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96A" w14:paraId="62F55EA1" w14:textId="77777777" w:rsidTr="00BF4D90">
        <w:tc>
          <w:tcPr>
            <w:tcW w:w="1838" w:type="dxa"/>
          </w:tcPr>
          <w:p w14:paraId="114EF251" w14:textId="47B499CF" w:rsidR="003A796A" w:rsidRDefault="001717EE" w:rsidP="0062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12.00-12.15 мск.</w:t>
            </w:r>
          </w:p>
        </w:tc>
        <w:tc>
          <w:tcPr>
            <w:tcW w:w="7507" w:type="dxa"/>
            <w:gridSpan w:val="2"/>
          </w:tcPr>
          <w:p w14:paraId="13C40B62" w14:textId="3FBF8E5E" w:rsidR="003A796A" w:rsidRDefault="003A796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Перерыв/время для подключения</w:t>
            </w:r>
          </w:p>
        </w:tc>
      </w:tr>
      <w:tr w:rsidR="003A796A" w14:paraId="24661B16" w14:textId="17745019" w:rsidTr="00E604DC">
        <w:tc>
          <w:tcPr>
            <w:tcW w:w="1838" w:type="dxa"/>
            <w:vMerge w:val="restart"/>
          </w:tcPr>
          <w:p w14:paraId="11FEB67F" w14:textId="78F24291" w:rsidR="003A796A" w:rsidRDefault="001717EE" w:rsidP="0062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12.15-14.15 мск.</w:t>
            </w:r>
          </w:p>
        </w:tc>
        <w:tc>
          <w:tcPr>
            <w:tcW w:w="3544" w:type="dxa"/>
            <w:vMerge w:val="restart"/>
          </w:tcPr>
          <w:p w14:paraId="69391941" w14:textId="77A58D5D" w:rsidR="003A796A" w:rsidRDefault="003A796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E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«Создание и формирование брендового турпродукта Иркутской области «Свадьба на Байкале»</w:t>
            </w:r>
          </w:p>
          <w:p w14:paraId="6C14CE03" w14:textId="77777777" w:rsidR="003A796A" w:rsidRPr="00055CC4" w:rsidRDefault="003A796A" w:rsidP="0062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C4">
              <w:rPr>
                <w:rFonts w:ascii="Times New Roman" w:hAnsi="Times New Roman" w:cs="Times New Roman"/>
                <w:sz w:val="24"/>
                <w:szCs w:val="24"/>
              </w:rPr>
              <w:t>- Презентация проектов.</w:t>
            </w:r>
          </w:p>
          <w:p w14:paraId="73ABE466" w14:textId="6423B35D" w:rsidR="003A796A" w:rsidRPr="007E605C" w:rsidRDefault="003A796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CC4">
              <w:rPr>
                <w:rFonts w:ascii="Times New Roman" w:hAnsi="Times New Roman" w:cs="Times New Roman"/>
                <w:sz w:val="24"/>
                <w:szCs w:val="24"/>
              </w:rPr>
              <w:t>- Фотовыставка.</w:t>
            </w:r>
          </w:p>
        </w:tc>
        <w:tc>
          <w:tcPr>
            <w:tcW w:w="3963" w:type="dxa"/>
          </w:tcPr>
          <w:p w14:paraId="64318088" w14:textId="644493EC" w:rsidR="003A796A" w:rsidRPr="007E605C" w:rsidRDefault="00366C7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.15-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.15 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Рабочее 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совещание </w:t>
            </w:r>
            <w:r w:rsidR="001717EE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руководства</w:t>
            </w:r>
            <w:r w:rsidR="003A796A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Агентства по туризму Иркутской области с руководителями федеральных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3A796A" w:rsidRPr="0005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региональных туроператоров, авиакомпаний.</w:t>
            </w:r>
          </w:p>
        </w:tc>
      </w:tr>
      <w:tr w:rsidR="003A796A" w14:paraId="1F6395A8" w14:textId="77777777" w:rsidTr="00E604DC">
        <w:tc>
          <w:tcPr>
            <w:tcW w:w="1838" w:type="dxa"/>
            <w:vMerge/>
          </w:tcPr>
          <w:p w14:paraId="6288C775" w14:textId="77777777" w:rsidR="003A796A" w:rsidRDefault="003A796A" w:rsidP="0062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458AE3E" w14:textId="77777777" w:rsidR="003A796A" w:rsidRPr="007E605C" w:rsidRDefault="003A796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3" w:type="dxa"/>
          </w:tcPr>
          <w:p w14:paraId="49215917" w14:textId="785D32F5" w:rsidR="003A796A" w:rsidRDefault="00366C7A" w:rsidP="00623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.15-1</w:t>
            </w:r>
            <w:r w:rsidR="0017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.15 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Рабочее совещание </w:t>
            </w:r>
            <w:r w:rsidR="003A796A" w:rsidRP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руководства Агентства по туризму Иркутской области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руководством Брест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3A7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кого аэропорта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Комитета по туризму Брестского облисполкома</w:t>
            </w:r>
          </w:p>
        </w:tc>
      </w:tr>
      <w:tr w:rsidR="00245D7E" w14:paraId="4DA41253" w14:textId="77777777" w:rsidTr="00E604DC">
        <w:tc>
          <w:tcPr>
            <w:tcW w:w="1838" w:type="dxa"/>
          </w:tcPr>
          <w:p w14:paraId="5FE555F2" w14:textId="630BC69F" w:rsidR="00245D7E" w:rsidRDefault="00245D7E" w:rsidP="002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14.15-14.30</w:t>
            </w:r>
          </w:p>
        </w:tc>
        <w:tc>
          <w:tcPr>
            <w:tcW w:w="7507" w:type="dxa"/>
            <w:gridSpan w:val="2"/>
          </w:tcPr>
          <w:p w14:paraId="7C1F08DD" w14:textId="1DC9D87C" w:rsidR="00245D7E" w:rsidRDefault="00245D7E" w:rsidP="0024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D3">
              <w:rPr>
                <w:rFonts w:ascii="Times New Roman" w:hAnsi="Times New Roman" w:cs="Times New Roman"/>
                <w:sz w:val="28"/>
                <w:szCs w:val="28"/>
              </w:rPr>
              <w:t>Перерыв/время для подключения</w:t>
            </w:r>
          </w:p>
        </w:tc>
      </w:tr>
      <w:tr w:rsidR="00245D7E" w14:paraId="3B69FCC5" w14:textId="62FC6FCA" w:rsidTr="00E604DC">
        <w:tc>
          <w:tcPr>
            <w:tcW w:w="1838" w:type="dxa"/>
          </w:tcPr>
          <w:p w14:paraId="7E7BFC17" w14:textId="2A5743E5" w:rsidR="00245D7E" w:rsidRDefault="00245D7E" w:rsidP="002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C2">
              <w:rPr>
                <w:rFonts w:ascii="Times New Roman" w:hAnsi="Times New Roman" w:cs="Times New Roman"/>
                <w:b/>
                <w:sz w:val="28"/>
                <w:szCs w:val="28"/>
              </w:rPr>
              <w:t>14.30-15.30</w:t>
            </w:r>
          </w:p>
        </w:tc>
        <w:tc>
          <w:tcPr>
            <w:tcW w:w="7507" w:type="dxa"/>
            <w:gridSpan w:val="2"/>
          </w:tcPr>
          <w:p w14:paraId="233FA212" w14:textId="77777777" w:rsidR="00245D7E" w:rsidRPr="00D828C2" w:rsidRDefault="00245D7E" w:rsidP="00245D7E">
            <w:pPr>
              <w:jc w:val="both"/>
              <w:rPr>
                <w:b/>
                <w:bCs/>
              </w:rPr>
            </w:pPr>
            <w:r w:rsidRPr="00D82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Биржа контактов (формат В2В).</w:t>
            </w:r>
            <w:r w:rsidRPr="00D828C2">
              <w:rPr>
                <w:b/>
                <w:bCs/>
              </w:rPr>
              <w:t xml:space="preserve"> </w:t>
            </w:r>
          </w:p>
          <w:p w14:paraId="09597346" w14:textId="5B39622E" w:rsidR="00245D7E" w:rsidRDefault="00245D7E" w:rsidP="0024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28C2">
              <w:rPr>
                <w:rFonts w:ascii="Times New Roman" w:hAnsi="Times New Roman" w:cs="Times New Roman"/>
                <w:sz w:val="28"/>
                <w:szCs w:val="28"/>
              </w:rPr>
              <w:t>Индивидуальные переговоры представителей Правительства Иркутской области, руководителей федеральных, региональных туроператоров, авиакомпаний, аэропорт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  <w:tr w:rsidR="00245D7E" w14:paraId="5306159A" w14:textId="77777777" w:rsidTr="00E604DC">
        <w:tc>
          <w:tcPr>
            <w:tcW w:w="1838" w:type="dxa"/>
          </w:tcPr>
          <w:p w14:paraId="57BBCA64" w14:textId="43787027" w:rsidR="00245D7E" w:rsidRDefault="00245D7E" w:rsidP="002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7507" w:type="dxa"/>
            <w:gridSpan w:val="2"/>
          </w:tcPr>
          <w:p w14:paraId="5A503B76" w14:textId="7E736227" w:rsidR="00245D7E" w:rsidRDefault="00245D7E" w:rsidP="0024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Форума, рекомендации и резолюция</w:t>
            </w:r>
          </w:p>
        </w:tc>
      </w:tr>
    </w:tbl>
    <w:p w14:paraId="6C12F3CC" w14:textId="77777777" w:rsidR="005A13BF" w:rsidRPr="00977022" w:rsidRDefault="005A13BF" w:rsidP="00740ADF">
      <w:pPr>
        <w:rPr>
          <w:rFonts w:ascii="Times New Roman" w:hAnsi="Times New Roman" w:cs="Times New Roman"/>
          <w:sz w:val="28"/>
          <w:szCs w:val="28"/>
        </w:rPr>
      </w:pPr>
    </w:p>
    <w:sectPr w:rsidR="005A13BF" w:rsidRPr="00977022" w:rsidSect="00C2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04C1"/>
    <w:multiLevelType w:val="hybridMultilevel"/>
    <w:tmpl w:val="6EE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1A8F"/>
    <w:multiLevelType w:val="hybridMultilevel"/>
    <w:tmpl w:val="A110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22"/>
    <w:rsid w:val="00002F13"/>
    <w:rsid w:val="00055CC4"/>
    <w:rsid w:val="00110AB6"/>
    <w:rsid w:val="0012393D"/>
    <w:rsid w:val="001717EE"/>
    <w:rsid w:val="0019602B"/>
    <w:rsid w:val="00220C1C"/>
    <w:rsid w:val="00245D7E"/>
    <w:rsid w:val="0034694F"/>
    <w:rsid w:val="00366C7A"/>
    <w:rsid w:val="003775A5"/>
    <w:rsid w:val="003850A1"/>
    <w:rsid w:val="003957B7"/>
    <w:rsid w:val="003A796A"/>
    <w:rsid w:val="003B30AC"/>
    <w:rsid w:val="00563EF7"/>
    <w:rsid w:val="005A13BF"/>
    <w:rsid w:val="005A5163"/>
    <w:rsid w:val="005C5005"/>
    <w:rsid w:val="006555FB"/>
    <w:rsid w:val="006647D8"/>
    <w:rsid w:val="006B3622"/>
    <w:rsid w:val="00726888"/>
    <w:rsid w:val="00740ADF"/>
    <w:rsid w:val="00744175"/>
    <w:rsid w:val="007554C7"/>
    <w:rsid w:val="007E605C"/>
    <w:rsid w:val="00872A11"/>
    <w:rsid w:val="00896AB9"/>
    <w:rsid w:val="008B4735"/>
    <w:rsid w:val="009261E3"/>
    <w:rsid w:val="009644C0"/>
    <w:rsid w:val="00977022"/>
    <w:rsid w:val="009B1506"/>
    <w:rsid w:val="009B24C7"/>
    <w:rsid w:val="009D30E2"/>
    <w:rsid w:val="009D67D3"/>
    <w:rsid w:val="00A449BE"/>
    <w:rsid w:val="00A55C5C"/>
    <w:rsid w:val="00A84A7D"/>
    <w:rsid w:val="00A9197D"/>
    <w:rsid w:val="00B64CA9"/>
    <w:rsid w:val="00B93EEC"/>
    <w:rsid w:val="00BC2E70"/>
    <w:rsid w:val="00BF0633"/>
    <w:rsid w:val="00C21D4C"/>
    <w:rsid w:val="00E332D9"/>
    <w:rsid w:val="00E604DC"/>
    <w:rsid w:val="00E73617"/>
    <w:rsid w:val="00EB4E0A"/>
    <w:rsid w:val="00EF0359"/>
    <w:rsid w:val="00FC3942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7D70"/>
  <w15:docId w15:val="{B04E1304-9BA6-4047-B623-962E8D3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4C"/>
  </w:style>
  <w:style w:type="paragraph" w:styleId="3">
    <w:name w:val="heading 3"/>
    <w:basedOn w:val="a"/>
    <w:link w:val="30"/>
    <w:uiPriority w:val="9"/>
    <w:qFormat/>
    <w:rsid w:val="005A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A1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40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62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7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Сливина</dc:creator>
  <cp:keywords/>
  <dc:description/>
  <cp:lastModifiedBy>Expert</cp:lastModifiedBy>
  <cp:revision>20</cp:revision>
  <cp:lastPrinted>2019-11-15T08:33:00Z</cp:lastPrinted>
  <dcterms:created xsi:type="dcterms:W3CDTF">2020-11-05T12:46:00Z</dcterms:created>
  <dcterms:modified xsi:type="dcterms:W3CDTF">2020-12-15T01:51:00Z</dcterms:modified>
</cp:coreProperties>
</file>